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EB3125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5F2F41">
        <w:rPr>
          <w:rFonts w:ascii="Oswald" w:eastAsia="Oswald" w:hAnsi="Oswald" w:cs="Oswald"/>
          <w:color w:val="424242"/>
          <w:sz w:val="72"/>
          <w:szCs w:val="72"/>
        </w:rPr>
        <w:t>10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D55604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 w:rsidR="00EB3125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2E1BEA"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La I</w:t>
            </w:r>
            <w:r w:rsidR="00D55604" w:rsidRPr="002E1BEA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 xml:space="preserve">ntervención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desde una perspectiva situada. El territorio y lo Social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2E45BC" w:rsidRPr="00510F43" w:rsidRDefault="005F2F41" w:rsidP="005F2F41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Gordillo Forero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, N. (200</w:t>
      </w:r>
      <w:r w:rsidR="00510F43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7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)</w:t>
      </w:r>
      <w:r w:rsidR="00510F43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: </w:t>
      </w:r>
      <w:r w:rsidRPr="005F2F41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Metodología, método y propuestas metodológicas en Trabajo Social1</w:t>
      </w:r>
      <w:r w:rsidR="00510F43" w:rsidRPr="00510F43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.</w:t>
      </w:r>
      <w:r w:rsid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5F2F41">
        <w:rPr>
          <w:rFonts w:ascii="Source Code Pro" w:eastAsia="Source Code Pro" w:hAnsi="Source Code Pro" w:cs="Source Code Pro"/>
          <w:color w:val="424242"/>
          <w:sz w:val="24"/>
          <w:szCs w:val="24"/>
        </w:rPr>
        <w:t>Revista Tendencia &amp; Retos Nº 12: 119-135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. Bogotá, Colombia.</w:t>
      </w: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C62AE7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sectPr w:rsidR="004779D7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0F7A8D"/>
    <w:rsid w:val="001C319D"/>
    <w:rsid w:val="002E1BEA"/>
    <w:rsid w:val="002E45BC"/>
    <w:rsid w:val="004779D7"/>
    <w:rsid w:val="00510F43"/>
    <w:rsid w:val="005F2F41"/>
    <w:rsid w:val="006A6B5D"/>
    <w:rsid w:val="007A222D"/>
    <w:rsid w:val="008330E7"/>
    <w:rsid w:val="008B7B40"/>
    <w:rsid w:val="00BD36F7"/>
    <w:rsid w:val="00C62AE7"/>
    <w:rsid w:val="00D55604"/>
    <w:rsid w:val="00E11762"/>
    <w:rsid w:val="00E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7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Uh36e0_dVWcGnkmZz6FF3zCf_ZTPLYX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2020-08-14T17:33:00Z</dcterms:created>
  <dcterms:modified xsi:type="dcterms:W3CDTF">2020-08-14T17:33:00Z</dcterms:modified>
</cp:coreProperties>
</file>